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BF411" w14:textId="0CCCE1D1" w:rsidR="007A40DC" w:rsidRDefault="007A40DC" w:rsidP="00C16577">
      <w:pPr>
        <w:jc w:val="both"/>
        <w:rPr>
          <w:b/>
          <w:bCs/>
          <w:sz w:val="28"/>
          <w:szCs w:val="28"/>
        </w:rPr>
      </w:pPr>
      <w:r w:rsidRPr="00CB5A3D">
        <w:rPr>
          <w:b/>
          <w:bCs/>
          <w:sz w:val="28"/>
          <w:szCs w:val="28"/>
        </w:rPr>
        <w:t>Agent de médiation social – Conseiller France services</w:t>
      </w:r>
    </w:p>
    <w:p w14:paraId="5E3C5C26" w14:textId="53663971" w:rsidR="00C16577" w:rsidRPr="00AD5D66" w:rsidRDefault="00C16577" w:rsidP="00C16577">
      <w:p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Grade : rédacteur territorial ou équivalent</w:t>
      </w:r>
    </w:p>
    <w:p w14:paraId="058AD8E3" w14:textId="2A35A8A6" w:rsidR="00C16577" w:rsidRPr="00AD5D66" w:rsidRDefault="00C16577" w:rsidP="00C16577">
      <w:p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 xml:space="preserve">Quotité de travail : </w:t>
      </w:r>
      <w:r w:rsidR="00AD5D66" w:rsidRPr="00AD5D66">
        <w:rPr>
          <w:rFonts w:cstheme="minorHAnsi"/>
        </w:rPr>
        <w:t>100</w:t>
      </w:r>
      <w:r w:rsidR="00170974" w:rsidRPr="00AD5D66">
        <w:rPr>
          <w:rFonts w:cstheme="minorHAnsi"/>
        </w:rPr>
        <w:t xml:space="preserve"> </w:t>
      </w:r>
      <w:r w:rsidR="00174181" w:rsidRPr="00AD5D66">
        <w:rPr>
          <w:rFonts w:cstheme="minorHAnsi"/>
        </w:rPr>
        <w:t>%</w:t>
      </w:r>
      <w:r w:rsidRPr="00AD5D66">
        <w:rPr>
          <w:rFonts w:cstheme="minorHAnsi"/>
        </w:rPr>
        <w:t xml:space="preserve"> </w:t>
      </w:r>
    </w:p>
    <w:p w14:paraId="1FC98B1C" w14:textId="46F7E2DA" w:rsidR="00C16577" w:rsidRPr="00AD5D66" w:rsidRDefault="00C16577" w:rsidP="00C16577">
      <w:p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Statut : Titulaire ou contractuel (CDD)</w:t>
      </w:r>
    </w:p>
    <w:p w14:paraId="6DF98A89" w14:textId="77777777" w:rsidR="007A40DC" w:rsidRPr="00AD5D66" w:rsidRDefault="007A40DC" w:rsidP="00C16577">
      <w:pPr>
        <w:spacing w:after="0"/>
        <w:jc w:val="both"/>
        <w:rPr>
          <w:rFonts w:cstheme="minorHAnsi"/>
        </w:rPr>
      </w:pPr>
    </w:p>
    <w:p w14:paraId="536B8E77" w14:textId="4430D308" w:rsidR="008C15A3" w:rsidRPr="00AD5D66" w:rsidRDefault="007B6794" w:rsidP="008C15A3">
      <w:p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Sur un territoire composé de 41 communes (3</w:t>
      </w:r>
      <w:r w:rsidR="00A61C5E" w:rsidRPr="00AD5D66">
        <w:rPr>
          <w:rFonts w:cstheme="minorHAnsi"/>
        </w:rPr>
        <w:t xml:space="preserve">9 </w:t>
      </w:r>
      <w:r w:rsidRPr="00AD5D66">
        <w:rPr>
          <w:rFonts w:cstheme="minorHAnsi"/>
        </w:rPr>
        <w:t>000 habitants) l</w:t>
      </w:r>
      <w:r w:rsidR="007A40DC" w:rsidRPr="00AD5D66">
        <w:rPr>
          <w:rFonts w:cstheme="minorHAnsi"/>
        </w:rPr>
        <w:t xml:space="preserve">a Communauté de Communes Cœur </w:t>
      </w:r>
    </w:p>
    <w:p w14:paraId="01BA0294" w14:textId="0E56789F" w:rsidR="007A40DC" w:rsidRPr="00AD5D66" w:rsidRDefault="007A40DC" w:rsidP="008C15A3">
      <w:pPr>
        <w:spacing w:after="0"/>
        <w:jc w:val="both"/>
        <w:rPr>
          <w:rFonts w:cstheme="minorHAnsi"/>
        </w:rPr>
      </w:pPr>
      <w:proofErr w:type="gramStart"/>
      <w:r w:rsidRPr="00AD5D66">
        <w:rPr>
          <w:rFonts w:cstheme="minorHAnsi"/>
        </w:rPr>
        <w:t>g</w:t>
      </w:r>
      <w:bookmarkStart w:id="0" w:name="_GoBack"/>
      <w:bookmarkEnd w:id="0"/>
      <w:r w:rsidRPr="00AD5D66">
        <w:rPr>
          <w:rFonts w:cstheme="minorHAnsi"/>
        </w:rPr>
        <w:t>ère</w:t>
      </w:r>
      <w:proofErr w:type="gramEnd"/>
      <w:r w:rsidRPr="00AD5D66">
        <w:rPr>
          <w:rFonts w:cstheme="minorHAnsi"/>
        </w:rPr>
        <w:t xml:space="preserve"> deux France services situées à </w:t>
      </w:r>
      <w:proofErr w:type="spellStart"/>
      <w:r w:rsidRPr="00AD5D66">
        <w:rPr>
          <w:rFonts w:cstheme="minorHAnsi"/>
        </w:rPr>
        <w:t>Valgelon</w:t>
      </w:r>
      <w:proofErr w:type="spellEnd"/>
      <w:r w:rsidRPr="00AD5D66">
        <w:rPr>
          <w:rFonts w:cstheme="minorHAnsi"/>
        </w:rPr>
        <w:t xml:space="preserve"> la Rochette et à St Pierre d’Albigny</w:t>
      </w:r>
      <w:r w:rsidR="00A61C5E" w:rsidRPr="00AD5D66">
        <w:rPr>
          <w:rFonts w:cstheme="minorHAnsi"/>
        </w:rPr>
        <w:t>, et deux lieux de permanences sur Montmélian et Chamoux.</w:t>
      </w:r>
    </w:p>
    <w:p w14:paraId="4DE76B24" w14:textId="6B75A467" w:rsidR="007A40DC" w:rsidRPr="00AD5D66" w:rsidRDefault="007A40DC" w:rsidP="008C15A3">
      <w:p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Ces structures permettent aux usagers d'effectuer de nombreuses démarches administratives auprès d’opérateurs</w:t>
      </w:r>
      <w:r w:rsidR="00A61C5E" w:rsidRPr="00AD5D66">
        <w:rPr>
          <w:rFonts w:cstheme="minorHAnsi"/>
        </w:rPr>
        <w:t xml:space="preserve"> et admin</w:t>
      </w:r>
      <w:r w:rsidR="00174181" w:rsidRPr="00AD5D66">
        <w:rPr>
          <w:rFonts w:cstheme="minorHAnsi"/>
        </w:rPr>
        <w:t>i</w:t>
      </w:r>
      <w:r w:rsidR="00A61C5E" w:rsidRPr="00AD5D66">
        <w:rPr>
          <w:rFonts w:cstheme="minorHAnsi"/>
        </w:rPr>
        <w:t>strations</w:t>
      </w:r>
      <w:r w:rsidRPr="00AD5D66">
        <w:rPr>
          <w:rFonts w:cstheme="minorHAnsi"/>
        </w:rPr>
        <w:t xml:space="preserve"> nationaux et locaux associés au réseau France services</w:t>
      </w:r>
      <w:r w:rsidR="003B6471" w:rsidRPr="00AD5D66">
        <w:rPr>
          <w:rFonts w:cstheme="minorHAnsi"/>
        </w:rPr>
        <w:t xml:space="preserve">. Elles sont </w:t>
      </w:r>
      <w:r w:rsidR="004375EF" w:rsidRPr="00AD5D66">
        <w:rPr>
          <w:rFonts w:cstheme="minorHAnsi"/>
        </w:rPr>
        <w:t xml:space="preserve">sous la responsabilité d’une cheffe de service et </w:t>
      </w:r>
      <w:r w:rsidR="003B6471" w:rsidRPr="00AD5D66">
        <w:rPr>
          <w:rFonts w:cstheme="minorHAnsi"/>
        </w:rPr>
        <w:t xml:space="preserve">intégrées dans un pôle dédié </w:t>
      </w:r>
      <w:r w:rsidR="00A61C5E" w:rsidRPr="00AD5D66">
        <w:rPr>
          <w:rFonts w:cstheme="minorHAnsi"/>
        </w:rPr>
        <w:t xml:space="preserve">aux </w:t>
      </w:r>
      <w:r w:rsidR="00F3358A" w:rsidRPr="00AD5D66">
        <w:rPr>
          <w:rFonts w:cstheme="minorHAnsi"/>
        </w:rPr>
        <w:t>services à la personne piloté par une directrice.</w:t>
      </w:r>
    </w:p>
    <w:p w14:paraId="79C7C638" w14:textId="622CB443" w:rsidR="00A61C5E" w:rsidRPr="00AD5D66" w:rsidRDefault="00562E03" w:rsidP="00A61C5E">
      <w:p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L</w:t>
      </w:r>
      <w:r w:rsidR="007A40DC" w:rsidRPr="00AD5D66">
        <w:rPr>
          <w:rFonts w:cstheme="minorHAnsi"/>
        </w:rPr>
        <w:t>a Communauté de Communes recrute un agent de médiation social</w:t>
      </w:r>
      <w:r w:rsidR="00BB161A" w:rsidRPr="00AD5D66">
        <w:rPr>
          <w:rFonts w:cstheme="minorHAnsi"/>
        </w:rPr>
        <w:t xml:space="preserve"> France services</w:t>
      </w:r>
      <w:r w:rsidR="007A40DC" w:rsidRPr="00AD5D66">
        <w:rPr>
          <w:rFonts w:cstheme="minorHAnsi"/>
        </w:rPr>
        <w:t xml:space="preserve"> pour effectuer des permanence</w:t>
      </w:r>
      <w:r w:rsidR="00BB161A" w:rsidRPr="00AD5D66">
        <w:rPr>
          <w:rFonts w:cstheme="minorHAnsi"/>
        </w:rPr>
        <w:t xml:space="preserve">s </w:t>
      </w:r>
      <w:r w:rsidRPr="00AD5D66">
        <w:rPr>
          <w:rFonts w:cstheme="minorHAnsi"/>
        </w:rPr>
        <w:t xml:space="preserve">sur le site de </w:t>
      </w:r>
      <w:r w:rsidR="00AD5D66" w:rsidRPr="00AD5D66">
        <w:rPr>
          <w:rFonts w:cstheme="minorHAnsi"/>
        </w:rPr>
        <w:t xml:space="preserve">St Pierre d’Albigny </w:t>
      </w:r>
      <w:proofErr w:type="spellStart"/>
      <w:r w:rsidR="004D0236" w:rsidRPr="00AD5D66">
        <w:rPr>
          <w:rFonts w:cstheme="minorHAnsi"/>
        </w:rPr>
        <w:t xml:space="preserve">en </w:t>
      </w:r>
      <w:proofErr w:type="spellEnd"/>
      <w:r w:rsidR="004D0236" w:rsidRPr="00AD5D66">
        <w:rPr>
          <w:rFonts w:cstheme="minorHAnsi"/>
        </w:rPr>
        <w:t xml:space="preserve">priorité et accessoirement sur le site </w:t>
      </w:r>
      <w:proofErr w:type="spellStart"/>
      <w:r w:rsidR="00AD5D66" w:rsidRPr="00AD5D66">
        <w:rPr>
          <w:rFonts w:cstheme="minorHAnsi"/>
        </w:rPr>
        <w:t>Valgelon</w:t>
      </w:r>
      <w:proofErr w:type="spellEnd"/>
      <w:r w:rsidR="00AD5D66" w:rsidRPr="00AD5D66">
        <w:rPr>
          <w:rFonts w:cstheme="minorHAnsi"/>
        </w:rPr>
        <w:t xml:space="preserve"> La Rochette </w:t>
      </w:r>
      <w:r w:rsidR="004D0236" w:rsidRPr="00AD5D66">
        <w:rPr>
          <w:rFonts w:cstheme="minorHAnsi"/>
        </w:rPr>
        <w:t>ou sur l</w:t>
      </w:r>
      <w:r w:rsidR="00170974" w:rsidRPr="00AD5D66">
        <w:rPr>
          <w:rFonts w:cstheme="minorHAnsi"/>
        </w:rPr>
        <w:t>es</w:t>
      </w:r>
      <w:r w:rsidR="004D0236" w:rsidRPr="00AD5D66">
        <w:rPr>
          <w:rFonts w:cstheme="minorHAnsi"/>
        </w:rPr>
        <w:t xml:space="preserve"> permanence</w:t>
      </w:r>
      <w:r w:rsidR="00170974" w:rsidRPr="00AD5D66">
        <w:rPr>
          <w:rFonts w:cstheme="minorHAnsi"/>
        </w:rPr>
        <w:t>s</w:t>
      </w:r>
      <w:r w:rsidR="004D0236" w:rsidRPr="00AD5D66">
        <w:rPr>
          <w:rFonts w:cstheme="minorHAnsi"/>
        </w:rPr>
        <w:t xml:space="preserve"> de Montmélian</w:t>
      </w:r>
      <w:r w:rsidR="00170974" w:rsidRPr="00AD5D66">
        <w:rPr>
          <w:rFonts w:cstheme="minorHAnsi"/>
        </w:rPr>
        <w:t xml:space="preserve"> et Chamoux sur </w:t>
      </w:r>
      <w:proofErr w:type="spellStart"/>
      <w:r w:rsidR="00170974" w:rsidRPr="00AD5D66">
        <w:rPr>
          <w:rFonts w:cstheme="minorHAnsi"/>
        </w:rPr>
        <w:t>Gelon</w:t>
      </w:r>
      <w:proofErr w:type="spellEnd"/>
      <w:r w:rsidR="004D0236" w:rsidRPr="00AD5D66">
        <w:rPr>
          <w:rFonts w:cstheme="minorHAnsi"/>
        </w:rPr>
        <w:t>).</w:t>
      </w:r>
    </w:p>
    <w:p w14:paraId="60D7D5C3" w14:textId="000C3F85" w:rsidR="007A40DC" w:rsidRPr="00AD5D66" w:rsidRDefault="007A40DC" w:rsidP="00A61C5E">
      <w:pPr>
        <w:spacing w:after="0"/>
        <w:jc w:val="both"/>
        <w:rPr>
          <w:rFonts w:cstheme="minorHAnsi"/>
        </w:rPr>
      </w:pPr>
    </w:p>
    <w:p w14:paraId="7B5100AB" w14:textId="77777777" w:rsidR="00C16577" w:rsidRPr="00AD5D66" w:rsidRDefault="000D209E" w:rsidP="00C16577">
      <w:pPr>
        <w:jc w:val="both"/>
        <w:rPr>
          <w:rFonts w:cstheme="minorHAnsi"/>
          <w:b/>
          <w:bCs/>
        </w:rPr>
      </w:pPr>
      <w:r w:rsidRPr="00AD5D66">
        <w:rPr>
          <w:rFonts w:cstheme="minorHAnsi"/>
          <w:b/>
          <w:bCs/>
        </w:rPr>
        <w:t>Sous l’autorité de la Responsable des France services de Cœur de Savoie</w:t>
      </w:r>
    </w:p>
    <w:p w14:paraId="37DBAFC9" w14:textId="23C309F3" w:rsidR="00456087" w:rsidRPr="00AD5D66" w:rsidRDefault="00C16577" w:rsidP="0099377B">
      <w:pPr>
        <w:pStyle w:val="Paragraphedeliste"/>
        <w:numPr>
          <w:ilvl w:val="0"/>
          <w:numId w:val="14"/>
        </w:numPr>
        <w:spacing w:after="0"/>
        <w:ind w:right="-142"/>
        <w:jc w:val="both"/>
        <w:rPr>
          <w:rFonts w:cstheme="minorHAnsi"/>
          <w:b/>
          <w:bCs/>
        </w:rPr>
      </w:pPr>
      <w:r w:rsidRPr="00AD5D66">
        <w:rPr>
          <w:rFonts w:cstheme="minorHAnsi"/>
          <w:b/>
          <w:bCs/>
        </w:rPr>
        <w:t>A</w:t>
      </w:r>
      <w:r w:rsidR="000D209E" w:rsidRPr="00AD5D66">
        <w:rPr>
          <w:rFonts w:cstheme="minorHAnsi"/>
          <w:b/>
          <w:bCs/>
        </w:rPr>
        <w:t xml:space="preserve">ccueillir, informer, accompagner les usagers dans les démarches administratives </w:t>
      </w:r>
    </w:p>
    <w:p w14:paraId="5C36B6A4" w14:textId="77777777" w:rsidR="00F47E59" w:rsidRPr="00AD5D66" w:rsidRDefault="00456087" w:rsidP="00F47E59">
      <w:pPr>
        <w:pStyle w:val="Paragraphedeliste"/>
        <w:numPr>
          <w:ilvl w:val="0"/>
          <w:numId w:val="6"/>
        </w:numPr>
        <w:spacing w:after="0"/>
        <w:ind w:right="-142"/>
        <w:jc w:val="both"/>
        <w:rPr>
          <w:rFonts w:cstheme="minorHAnsi"/>
        </w:rPr>
      </w:pPr>
      <w:r w:rsidRPr="00AD5D66">
        <w:rPr>
          <w:rFonts w:cstheme="minorHAnsi"/>
        </w:rPr>
        <w:t>Accompagner à la dématérialisation des procédures et à l’utilisation des services en ligne de la vie quotidienne : emploi, retraite, famille, social, santé, logement… pour faciliter l’accès aux droits</w:t>
      </w:r>
    </w:p>
    <w:p w14:paraId="1705C2A6" w14:textId="49E61B17" w:rsidR="00704EF3" w:rsidRPr="00AD5D66" w:rsidRDefault="00F47E59" w:rsidP="00F47E59">
      <w:pPr>
        <w:pStyle w:val="Paragraphedeliste"/>
        <w:numPr>
          <w:ilvl w:val="0"/>
          <w:numId w:val="6"/>
        </w:numPr>
        <w:ind w:right="-142"/>
        <w:jc w:val="both"/>
        <w:rPr>
          <w:rFonts w:cstheme="minorHAnsi"/>
        </w:rPr>
      </w:pPr>
      <w:r w:rsidRPr="00AD5D66">
        <w:rPr>
          <w:rFonts w:cstheme="minorHAnsi"/>
        </w:rPr>
        <w:t>A</w:t>
      </w:r>
      <w:r w:rsidR="000D209E" w:rsidRPr="00AD5D66">
        <w:rPr>
          <w:rFonts w:cstheme="minorHAnsi"/>
        </w:rPr>
        <w:t>ider à la compréhension et constitution de dossiers</w:t>
      </w:r>
      <w:r w:rsidR="00704EF3" w:rsidRPr="00AD5D66">
        <w:rPr>
          <w:rFonts w:cstheme="minorHAnsi"/>
        </w:rPr>
        <w:t xml:space="preserve"> et </w:t>
      </w:r>
      <w:r w:rsidR="000D209E" w:rsidRPr="00AD5D66">
        <w:rPr>
          <w:rFonts w:cstheme="minorHAnsi"/>
        </w:rPr>
        <w:t>à la vérification de leur recevabilité</w:t>
      </w:r>
    </w:p>
    <w:p w14:paraId="1BAA0C10" w14:textId="7AA11687" w:rsidR="00B53642" w:rsidRPr="00AD5D66" w:rsidRDefault="00B53642" w:rsidP="00F47E59">
      <w:pPr>
        <w:pStyle w:val="Paragraphedeliste"/>
        <w:numPr>
          <w:ilvl w:val="0"/>
          <w:numId w:val="6"/>
        </w:numPr>
        <w:ind w:right="-142"/>
        <w:jc w:val="both"/>
        <w:rPr>
          <w:rFonts w:cstheme="minorHAnsi"/>
        </w:rPr>
      </w:pPr>
      <w:r w:rsidRPr="00AD5D66">
        <w:rPr>
          <w:rFonts w:cstheme="minorHAnsi"/>
        </w:rPr>
        <w:t>S’informer en continu sur les procédures et nouvelles modalités d’accès aux droits</w:t>
      </w:r>
    </w:p>
    <w:p w14:paraId="693C46F0" w14:textId="7AC96C29" w:rsidR="000D209E" w:rsidRPr="00AD5D66" w:rsidRDefault="00F47E59" w:rsidP="00C16577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AD5D66">
        <w:rPr>
          <w:rFonts w:cstheme="minorHAnsi"/>
        </w:rPr>
        <w:t>A</w:t>
      </w:r>
      <w:r w:rsidR="000D209E" w:rsidRPr="00AD5D66">
        <w:rPr>
          <w:rFonts w:cstheme="minorHAnsi"/>
        </w:rPr>
        <w:t xml:space="preserve">ssurer l’interface entre les usagers et </w:t>
      </w:r>
      <w:r w:rsidR="00704EF3" w:rsidRPr="00AD5D66">
        <w:rPr>
          <w:rFonts w:cstheme="minorHAnsi"/>
        </w:rPr>
        <w:t>les</w:t>
      </w:r>
      <w:r w:rsidR="000D209E" w:rsidRPr="00AD5D66">
        <w:rPr>
          <w:rFonts w:cstheme="minorHAnsi"/>
        </w:rPr>
        <w:t xml:space="preserve"> partenaires institutionnels nationaux et locaux</w:t>
      </w:r>
    </w:p>
    <w:p w14:paraId="1C476958" w14:textId="77777777" w:rsidR="0099377B" w:rsidRPr="00AD5D66" w:rsidRDefault="0099377B" w:rsidP="0099377B">
      <w:pPr>
        <w:pStyle w:val="Paragraphedeliste"/>
        <w:ind w:left="360"/>
        <w:jc w:val="both"/>
        <w:rPr>
          <w:rFonts w:cstheme="minorHAnsi"/>
        </w:rPr>
      </w:pPr>
    </w:p>
    <w:p w14:paraId="6AB3C68C" w14:textId="3090B03C" w:rsidR="00835CD3" w:rsidRPr="00AD5D66" w:rsidRDefault="00B3175B" w:rsidP="0099377B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  <w:b/>
        </w:rPr>
      </w:pPr>
      <w:r w:rsidRPr="00AD5D66">
        <w:rPr>
          <w:rFonts w:cstheme="minorHAnsi"/>
          <w:b/>
        </w:rPr>
        <w:t>Participer à l’animation des espaces d’accueil France services</w:t>
      </w:r>
    </w:p>
    <w:p w14:paraId="3AFADF90" w14:textId="694EC8B4" w:rsidR="00B3175B" w:rsidRPr="00AD5D66" w:rsidRDefault="00B3175B" w:rsidP="00B3175B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Participer à la communication et à la promotion du dispositif auprès des partenaires, élus locaux et citoyens</w:t>
      </w:r>
    </w:p>
    <w:p w14:paraId="0E76A3C5" w14:textId="21146AF4" w:rsidR="00B53642" w:rsidRPr="00AD5D66" w:rsidRDefault="00B53642" w:rsidP="00B3175B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Organiser ponctuellement des réunions, des évènements relatifs à l’activité et au partenariat du service</w:t>
      </w:r>
    </w:p>
    <w:p w14:paraId="2757CC0A" w14:textId="3A1D0EEC" w:rsidR="00B53642" w:rsidRPr="00AD5D66" w:rsidRDefault="00B53642" w:rsidP="00B3175B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Participer aux formations et à la vie du réseau national des France services</w:t>
      </w:r>
    </w:p>
    <w:p w14:paraId="28224728" w14:textId="77777777" w:rsidR="0099377B" w:rsidRPr="00AD5D66" w:rsidRDefault="0099377B" w:rsidP="0099377B">
      <w:pPr>
        <w:pStyle w:val="Paragraphedeliste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Veiller à la mise à jour de la documentation à destination du public</w:t>
      </w:r>
    </w:p>
    <w:p w14:paraId="4DAED987" w14:textId="5E765E98" w:rsidR="00B53642" w:rsidRPr="00AD5D66" w:rsidRDefault="00B53642" w:rsidP="00B53642">
      <w:pPr>
        <w:spacing w:after="0"/>
        <w:jc w:val="both"/>
        <w:rPr>
          <w:rFonts w:cstheme="minorHAnsi"/>
        </w:rPr>
      </w:pPr>
    </w:p>
    <w:p w14:paraId="7E17CF39" w14:textId="772CF8D3" w:rsidR="00B53642" w:rsidRPr="00AD5D66" w:rsidRDefault="00B53642" w:rsidP="0099377B">
      <w:pPr>
        <w:pStyle w:val="Paragraphedeliste"/>
        <w:numPr>
          <w:ilvl w:val="0"/>
          <w:numId w:val="14"/>
        </w:numPr>
        <w:spacing w:after="0"/>
        <w:jc w:val="both"/>
        <w:rPr>
          <w:rFonts w:cstheme="minorHAnsi"/>
          <w:b/>
        </w:rPr>
      </w:pPr>
      <w:r w:rsidRPr="00AD5D66">
        <w:rPr>
          <w:rFonts w:cstheme="minorHAnsi"/>
          <w:b/>
        </w:rPr>
        <w:t>Assurer le suivi du dispositif et participer à l’évaluation de la démarche</w:t>
      </w:r>
    </w:p>
    <w:p w14:paraId="1352BF06" w14:textId="1BEF3E70" w:rsidR="00B53642" w:rsidRPr="00AD5D66" w:rsidRDefault="00B53642" w:rsidP="00B53642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 xml:space="preserve">Réaliser un </w:t>
      </w:r>
      <w:proofErr w:type="spellStart"/>
      <w:r w:rsidRPr="00AD5D66">
        <w:rPr>
          <w:rFonts w:cstheme="minorHAnsi"/>
        </w:rPr>
        <w:t>reporting</w:t>
      </w:r>
      <w:proofErr w:type="spellEnd"/>
      <w:r w:rsidRPr="00AD5D66">
        <w:rPr>
          <w:rFonts w:cstheme="minorHAnsi"/>
        </w:rPr>
        <w:t xml:space="preserve"> journalier de son activité</w:t>
      </w:r>
    </w:p>
    <w:p w14:paraId="1AD4D676" w14:textId="77777777" w:rsidR="0099377B" w:rsidRPr="00AD5D66" w:rsidRDefault="0099377B" w:rsidP="00B53642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  <w:b/>
        </w:rPr>
      </w:pPr>
      <w:r w:rsidRPr="00AD5D66">
        <w:rPr>
          <w:rFonts w:cstheme="minorHAnsi"/>
        </w:rPr>
        <w:t>Participer à la réflexion et à l’évaluation continue du projet en vue de son évolution</w:t>
      </w:r>
    </w:p>
    <w:p w14:paraId="443B017D" w14:textId="4943B900" w:rsidR="0099377B" w:rsidRPr="00AD5D66" w:rsidRDefault="004E5843" w:rsidP="00B53642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Contribuer</w:t>
      </w:r>
      <w:r w:rsidR="0099377B" w:rsidRPr="00AD5D66">
        <w:rPr>
          <w:rFonts w:cstheme="minorHAnsi"/>
        </w:rPr>
        <w:t xml:space="preserve"> à la réalisation du bilan d’activités et à l’organisation du comité de pilotage </w:t>
      </w:r>
    </w:p>
    <w:p w14:paraId="0E233C88" w14:textId="77777777" w:rsidR="0099377B" w:rsidRPr="00AD5D66" w:rsidRDefault="0099377B" w:rsidP="0099377B">
      <w:pPr>
        <w:spacing w:after="0"/>
        <w:jc w:val="both"/>
        <w:rPr>
          <w:rFonts w:cstheme="minorHAnsi"/>
        </w:rPr>
      </w:pPr>
    </w:p>
    <w:p w14:paraId="099C986C" w14:textId="1108B30F" w:rsidR="00835CD3" w:rsidRPr="00AD5D66" w:rsidRDefault="00835CD3" w:rsidP="00B3175B">
      <w:pPr>
        <w:spacing w:after="0"/>
        <w:jc w:val="both"/>
        <w:rPr>
          <w:rFonts w:cstheme="minorHAnsi"/>
          <w:b/>
          <w:bCs/>
        </w:rPr>
      </w:pPr>
      <w:r w:rsidRPr="00AD5D66">
        <w:rPr>
          <w:rFonts w:cstheme="minorHAnsi"/>
          <w:b/>
          <w:bCs/>
        </w:rPr>
        <w:t>Profil</w:t>
      </w:r>
      <w:r w:rsidR="00F47E59" w:rsidRPr="00AD5D66">
        <w:rPr>
          <w:rFonts w:cstheme="minorHAnsi"/>
          <w:b/>
          <w:bCs/>
        </w:rPr>
        <w:t xml:space="preserve"> et compétences recherchées</w:t>
      </w:r>
    </w:p>
    <w:p w14:paraId="5E5F9C60" w14:textId="77777777" w:rsidR="0099377B" w:rsidRPr="00AD5D66" w:rsidRDefault="00CB52B2" w:rsidP="00B3175B">
      <w:pPr>
        <w:pStyle w:val="Paragraphedeliste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 xml:space="preserve">Niveau </w:t>
      </w:r>
      <w:r w:rsidR="00F47E59" w:rsidRPr="00AD5D66">
        <w:rPr>
          <w:rFonts w:cstheme="minorHAnsi"/>
        </w:rPr>
        <w:t xml:space="preserve">BAC + 2 dans le domaine du social ou expérience professionnelle significative </w:t>
      </w:r>
    </w:p>
    <w:p w14:paraId="6E4A8A81" w14:textId="275F9068" w:rsidR="00F47E59" w:rsidRPr="00AD5D66" w:rsidRDefault="0099377B" w:rsidP="0099377B">
      <w:pPr>
        <w:pStyle w:val="Paragraphedeliste"/>
        <w:spacing w:after="0"/>
        <w:ind w:left="360"/>
        <w:jc w:val="both"/>
        <w:rPr>
          <w:rFonts w:cstheme="minorHAnsi"/>
        </w:rPr>
      </w:pPr>
      <w:r w:rsidRPr="00AD5D66">
        <w:rPr>
          <w:rFonts w:cstheme="minorHAnsi"/>
        </w:rPr>
        <w:t>Médiateur</w:t>
      </w:r>
      <w:r w:rsidR="00F47E59" w:rsidRPr="00AD5D66">
        <w:rPr>
          <w:rFonts w:cstheme="minorHAnsi"/>
        </w:rPr>
        <w:t xml:space="preserve"> social</w:t>
      </w:r>
      <w:r w:rsidR="00CB52B2" w:rsidRPr="00AD5D66">
        <w:rPr>
          <w:rFonts w:cstheme="minorHAnsi"/>
        </w:rPr>
        <w:t>,</w:t>
      </w:r>
      <w:r w:rsidR="00F47E59" w:rsidRPr="00AD5D66">
        <w:rPr>
          <w:rFonts w:cstheme="minorHAnsi"/>
        </w:rPr>
        <w:t xml:space="preserve"> chargé d’insertion ou CESF bienvenus</w:t>
      </w:r>
    </w:p>
    <w:p w14:paraId="28140C94" w14:textId="6CE39A03" w:rsidR="009201FB" w:rsidRPr="00AD5D66" w:rsidRDefault="00CB52B2" w:rsidP="00B3175B">
      <w:pPr>
        <w:pStyle w:val="Paragraphedeliste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Connaissances générales et administratives dans le domaine</w:t>
      </w:r>
      <w:r w:rsidR="0099377B" w:rsidRPr="00AD5D66">
        <w:rPr>
          <w:rFonts w:cstheme="minorHAnsi"/>
        </w:rPr>
        <w:t xml:space="preserve"> de l’action sociale :</w:t>
      </w:r>
      <w:r w:rsidRPr="00AD5D66">
        <w:rPr>
          <w:rFonts w:cstheme="minorHAnsi"/>
        </w:rPr>
        <w:t xml:space="preserve"> </w:t>
      </w:r>
      <w:r w:rsidR="0099377B" w:rsidRPr="00AD5D66">
        <w:rPr>
          <w:rFonts w:cstheme="minorHAnsi"/>
        </w:rPr>
        <w:t>partenaires</w:t>
      </w:r>
      <w:r w:rsidR="00A74322" w:rsidRPr="00AD5D66">
        <w:rPr>
          <w:rFonts w:cstheme="minorHAnsi"/>
        </w:rPr>
        <w:t>, dispositifs, démarches</w:t>
      </w:r>
      <w:r w:rsidRPr="00AD5D66">
        <w:rPr>
          <w:rFonts w:cstheme="minorHAnsi"/>
        </w:rPr>
        <w:t>.</w:t>
      </w:r>
    </w:p>
    <w:p w14:paraId="5D2D4B1F" w14:textId="77777777" w:rsidR="00CB52B2" w:rsidRPr="00AD5D66" w:rsidRDefault="00CB52B2" w:rsidP="00B3175B">
      <w:pPr>
        <w:pStyle w:val="Paragraphedeliste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 xml:space="preserve">Maîtrise de l’informatique et plus spécialement d’internet et des logiciels bureautiques </w:t>
      </w:r>
    </w:p>
    <w:p w14:paraId="1D29053C" w14:textId="77777777" w:rsidR="00F47E59" w:rsidRPr="00AD5D66" w:rsidRDefault="00F47E59" w:rsidP="00B3175B">
      <w:pPr>
        <w:spacing w:after="0"/>
        <w:jc w:val="both"/>
        <w:rPr>
          <w:rFonts w:cstheme="minorHAnsi"/>
        </w:rPr>
      </w:pPr>
    </w:p>
    <w:p w14:paraId="217C8A51" w14:textId="2C9E12C5" w:rsidR="00CB52B2" w:rsidRPr="00AD5D66" w:rsidRDefault="00CB52B2" w:rsidP="00B3175B">
      <w:pPr>
        <w:spacing w:after="0"/>
        <w:jc w:val="both"/>
        <w:rPr>
          <w:rFonts w:cstheme="minorHAnsi"/>
          <w:b/>
          <w:bCs/>
        </w:rPr>
      </w:pPr>
      <w:r w:rsidRPr="00AD5D66">
        <w:rPr>
          <w:rFonts w:cstheme="minorHAnsi"/>
          <w:b/>
          <w:bCs/>
        </w:rPr>
        <w:t>Qualités et capacités nécessaires</w:t>
      </w:r>
    </w:p>
    <w:p w14:paraId="68F07B44" w14:textId="03A5057F" w:rsidR="00CB52B2" w:rsidRPr="00AD5D66" w:rsidRDefault="00CB52B2" w:rsidP="00B3175B">
      <w:pPr>
        <w:pStyle w:val="Paragraphedeliste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 xml:space="preserve">Sens du service public et capacité </w:t>
      </w:r>
      <w:r w:rsidR="00FD2A51" w:rsidRPr="00AD5D66">
        <w:rPr>
          <w:rFonts w:cstheme="minorHAnsi"/>
        </w:rPr>
        <w:t>relationnelle</w:t>
      </w:r>
    </w:p>
    <w:p w14:paraId="3EFF352D" w14:textId="1916848B" w:rsidR="00835CD3" w:rsidRPr="00AD5D66" w:rsidRDefault="00835CD3" w:rsidP="00B3175B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 xml:space="preserve">Capacité rédactionnelle et d’analyse de documents </w:t>
      </w:r>
    </w:p>
    <w:p w14:paraId="047A64C2" w14:textId="76558520" w:rsidR="00B769CB" w:rsidRPr="00AD5D66" w:rsidRDefault="00FD2A51" w:rsidP="00CB52B2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Capacité de diplomatie et de pédagogie</w:t>
      </w:r>
    </w:p>
    <w:p w14:paraId="43EC5787" w14:textId="370DEA1D" w:rsidR="00835CD3" w:rsidRPr="00AD5D66" w:rsidRDefault="00835CD3" w:rsidP="00CB52B2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 xml:space="preserve">Qualité de rigueur, d’organisation, d’anticipation </w:t>
      </w:r>
      <w:r w:rsidR="00B769CB" w:rsidRPr="00AD5D66">
        <w:rPr>
          <w:rFonts w:cstheme="minorHAnsi"/>
        </w:rPr>
        <w:t xml:space="preserve">et </w:t>
      </w:r>
      <w:r w:rsidR="00DB4A9A" w:rsidRPr="00AD5D66">
        <w:rPr>
          <w:rFonts w:cstheme="minorHAnsi"/>
        </w:rPr>
        <w:t>faire preuve d’un grand sens de l’humain</w:t>
      </w:r>
      <w:r w:rsidRPr="00AD5D66">
        <w:rPr>
          <w:rFonts w:cstheme="minorHAnsi"/>
        </w:rPr>
        <w:t xml:space="preserve"> </w:t>
      </w:r>
    </w:p>
    <w:p w14:paraId="1181D507" w14:textId="5386AA50" w:rsidR="00B769CB" w:rsidRPr="00AD5D66" w:rsidRDefault="00B769CB" w:rsidP="00CB52B2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Aptitude de</w:t>
      </w:r>
      <w:r w:rsidR="000748BE" w:rsidRPr="00AD5D66">
        <w:rPr>
          <w:rFonts w:cstheme="minorHAnsi"/>
        </w:rPr>
        <w:t xml:space="preserve"> s’</w:t>
      </w:r>
      <w:r w:rsidR="00835CD3" w:rsidRPr="00AD5D66">
        <w:rPr>
          <w:rFonts w:cstheme="minorHAnsi"/>
        </w:rPr>
        <w:t xml:space="preserve">adapter à </w:t>
      </w:r>
      <w:r w:rsidR="00DB4A9A" w:rsidRPr="00AD5D66">
        <w:rPr>
          <w:rFonts w:cstheme="minorHAnsi"/>
        </w:rPr>
        <w:t xml:space="preserve">des demandes et à </w:t>
      </w:r>
      <w:r w:rsidR="00D15F89" w:rsidRPr="00AD5D66">
        <w:rPr>
          <w:rFonts w:cstheme="minorHAnsi"/>
        </w:rPr>
        <w:t>un public varié</w:t>
      </w:r>
      <w:r w:rsidR="00835CD3" w:rsidRPr="00AD5D66">
        <w:rPr>
          <w:rFonts w:cstheme="minorHAnsi"/>
        </w:rPr>
        <w:t xml:space="preserve"> (jeunes, adultes, séniors)</w:t>
      </w:r>
    </w:p>
    <w:p w14:paraId="5CE6A5B1" w14:textId="1DA6B550" w:rsidR="00835CD3" w:rsidRPr="00AD5D66" w:rsidRDefault="00B769CB" w:rsidP="00CB52B2">
      <w:pPr>
        <w:pStyle w:val="Paragraphedeliste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lastRenderedPageBreak/>
        <w:t xml:space="preserve">Capacité à s’intégrer dans une équipe </w:t>
      </w:r>
      <w:r w:rsidR="007B6794" w:rsidRPr="00AD5D66">
        <w:rPr>
          <w:rFonts w:cstheme="minorHAnsi"/>
        </w:rPr>
        <w:t>et</w:t>
      </w:r>
      <w:r w:rsidRPr="00AD5D66">
        <w:rPr>
          <w:rFonts w:cstheme="minorHAnsi"/>
        </w:rPr>
        <w:t xml:space="preserve"> travailler ensemble autour d’objectifs communs </w:t>
      </w:r>
    </w:p>
    <w:p w14:paraId="66527D43" w14:textId="77777777" w:rsidR="00CB5A3D" w:rsidRPr="00AD5D66" w:rsidRDefault="00CB5A3D" w:rsidP="00C16577">
      <w:pPr>
        <w:spacing w:after="0"/>
        <w:jc w:val="both"/>
        <w:rPr>
          <w:rFonts w:cstheme="minorHAnsi"/>
        </w:rPr>
      </w:pPr>
    </w:p>
    <w:p w14:paraId="3058E32D" w14:textId="77777777" w:rsidR="009201FB" w:rsidRPr="00AD5D66" w:rsidRDefault="009201FB" w:rsidP="00C16577">
      <w:pPr>
        <w:spacing w:after="0"/>
        <w:jc w:val="both"/>
        <w:rPr>
          <w:rFonts w:cstheme="minorHAnsi"/>
          <w:b/>
        </w:rPr>
      </w:pPr>
    </w:p>
    <w:p w14:paraId="059C5580" w14:textId="78E02F72" w:rsidR="00CB5A3D" w:rsidRPr="00AD5D66" w:rsidRDefault="00DB4A9A" w:rsidP="00C16577">
      <w:pPr>
        <w:spacing w:after="0"/>
        <w:jc w:val="both"/>
        <w:rPr>
          <w:rFonts w:cstheme="minorHAnsi"/>
          <w:b/>
        </w:rPr>
      </w:pPr>
      <w:r w:rsidRPr="00AD5D66">
        <w:rPr>
          <w:rFonts w:cstheme="minorHAnsi"/>
          <w:b/>
        </w:rPr>
        <w:t>Contrainte</w:t>
      </w:r>
      <w:r w:rsidR="004D0236" w:rsidRPr="00AD5D66">
        <w:rPr>
          <w:rFonts w:cstheme="minorHAnsi"/>
          <w:b/>
        </w:rPr>
        <w:t>s</w:t>
      </w:r>
      <w:r w:rsidRPr="00AD5D66">
        <w:rPr>
          <w:rFonts w:cstheme="minorHAnsi"/>
          <w:b/>
        </w:rPr>
        <w:t xml:space="preserve"> particulière</w:t>
      </w:r>
      <w:r w:rsidR="004D0236" w:rsidRPr="00AD5D66">
        <w:rPr>
          <w:rFonts w:cstheme="minorHAnsi"/>
          <w:b/>
        </w:rPr>
        <w:t>s</w:t>
      </w:r>
    </w:p>
    <w:p w14:paraId="666DF689" w14:textId="65D1D795" w:rsidR="00485BC2" w:rsidRPr="00AD5D66" w:rsidRDefault="0016406C" w:rsidP="00C16577">
      <w:pPr>
        <w:spacing w:after="0"/>
        <w:jc w:val="both"/>
        <w:rPr>
          <w:rFonts w:cstheme="minorHAnsi"/>
        </w:rPr>
      </w:pPr>
      <w:r w:rsidRPr="00AD5D66">
        <w:rPr>
          <w:rFonts w:cstheme="minorHAnsi"/>
          <w:bCs/>
        </w:rPr>
        <w:t>Permis B exigé</w:t>
      </w:r>
    </w:p>
    <w:p w14:paraId="3A1C8F2E" w14:textId="047569FD" w:rsidR="00485BC2" w:rsidRPr="00AD5D66" w:rsidRDefault="004D0236" w:rsidP="00C16577">
      <w:p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Poste non compatible avec le télétravail</w:t>
      </w:r>
    </w:p>
    <w:p w14:paraId="3C229AEC" w14:textId="06E283D8" w:rsidR="004D0236" w:rsidRPr="00AD5D66" w:rsidRDefault="004D0236" w:rsidP="00C16577">
      <w:p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Participation/animation de réunions de manière ponctuelle</w:t>
      </w:r>
    </w:p>
    <w:p w14:paraId="7A957921" w14:textId="77777777" w:rsidR="004D0236" w:rsidRPr="00AD5D66" w:rsidRDefault="004D0236" w:rsidP="00C16577">
      <w:pPr>
        <w:spacing w:after="0"/>
        <w:jc w:val="both"/>
        <w:rPr>
          <w:rFonts w:cstheme="minorHAnsi"/>
        </w:rPr>
      </w:pPr>
    </w:p>
    <w:p w14:paraId="28EED08A" w14:textId="38C7EA91" w:rsidR="00485BC2" w:rsidRPr="00AD5D66" w:rsidRDefault="00485BC2" w:rsidP="00C16577">
      <w:pPr>
        <w:spacing w:after="0"/>
        <w:jc w:val="both"/>
        <w:rPr>
          <w:rFonts w:cstheme="minorHAnsi"/>
          <w:b/>
          <w:bCs/>
        </w:rPr>
      </w:pPr>
      <w:r w:rsidRPr="00AD5D66">
        <w:rPr>
          <w:rFonts w:cstheme="minorHAnsi"/>
          <w:b/>
          <w:bCs/>
        </w:rPr>
        <w:t>Rémunération - Avantages</w:t>
      </w:r>
    </w:p>
    <w:p w14:paraId="125EE9EF" w14:textId="77777777" w:rsidR="00485BC2" w:rsidRPr="00AD5D66" w:rsidRDefault="00485BC2" w:rsidP="00C16577">
      <w:pPr>
        <w:spacing w:after="0"/>
        <w:jc w:val="both"/>
        <w:rPr>
          <w:rFonts w:cstheme="minorHAnsi"/>
        </w:rPr>
      </w:pPr>
    </w:p>
    <w:p w14:paraId="1C303613" w14:textId="6CC3108D" w:rsidR="003A1FC3" w:rsidRPr="00AD5D66" w:rsidRDefault="00485BC2" w:rsidP="00C16577">
      <w:p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Rémunération grille indiciaire cadre d’emploi des rédacteurs (catégorie B) ou équivalent</w:t>
      </w:r>
    </w:p>
    <w:p w14:paraId="67C8B85E" w14:textId="69214E45" w:rsidR="00485BC2" w:rsidRPr="00AD5D66" w:rsidRDefault="00485BC2" w:rsidP="00C16577">
      <w:p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RIFSSEEP (en lien avec les fonctions) et CIA</w:t>
      </w:r>
    </w:p>
    <w:p w14:paraId="44950161" w14:textId="7CA2CAEC" w:rsidR="00A3657C" w:rsidRPr="00AD5D66" w:rsidRDefault="00A3657C" w:rsidP="00C16577">
      <w:p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Formation assurée par l’employeur et le réseau France services</w:t>
      </w:r>
    </w:p>
    <w:p w14:paraId="427E55DE" w14:textId="70ED7774" w:rsidR="00485BC2" w:rsidRPr="00AD5D66" w:rsidRDefault="00485BC2" w:rsidP="00C16577">
      <w:p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Tickets r</w:t>
      </w:r>
      <w:r w:rsidR="00A3657C" w:rsidRPr="00AD5D66">
        <w:rPr>
          <w:rFonts w:cstheme="minorHAnsi"/>
        </w:rPr>
        <w:t>e</w:t>
      </w:r>
      <w:r w:rsidRPr="00AD5D66">
        <w:rPr>
          <w:rFonts w:cstheme="minorHAnsi"/>
        </w:rPr>
        <w:t>staurants</w:t>
      </w:r>
      <w:r w:rsidR="00A3657C" w:rsidRPr="00AD5D66">
        <w:rPr>
          <w:rFonts w:cstheme="minorHAnsi"/>
        </w:rPr>
        <w:t>, participation employeur prévoyance, mutuelle, CNAS et abonnement TC</w:t>
      </w:r>
      <w:r w:rsidR="00A61C5E" w:rsidRPr="00AD5D66">
        <w:rPr>
          <w:rFonts w:cstheme="minorHAnsi"/>
        </w:rPr>
        <w:t xml:space="preserve"> </w:t>
      </w:r>
      <w:r w:rsidR="00A3657C" w:rsidRPr="00AD5D66">
        <w:rPr>
          <w:rFonts w:cstheme="minorHAnsi"/>
        </w:rPr>
        <w:t>(75%)</w:t>
      </w:r>
    </w:p>
    <w:p w14:paraId="52FF922D" w14:textId="77777777" w:rsidR="00A3657C" w:rsidRPr="00AD5D66" w:rsidRDefault="00A3657C" w:rsidP="00C16577">
      <w:pPr>
        <w:spacing w:after="0"/>
        <w:jc w:val="both"/>
        <w:rPr>
          <w:rFonts w:cstheme="minorHAnsi"/>
        </w:rPr>
      </w:pPr>
    </w:p>
    <w:p w14:paraId="21F39493" w14:textId="60EC5585" w:rsidR="00A3657C" w:rsidRPr="00AD5D66" w:rsidRDefault="008A377B" w:rsidP="00C16577">
      <w:p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Date limite d’e</w:t>
      </w:r>
      <w:r w:rsidR="00A3657C" w:rsidRPr="00AD5D66">
        <w:rPr>
          <w:rFonts w:cstheme="minorHAnsi"/>
        </w:rPr>
        <w:t xml:space="preserve">nvoi des candidatures </w:t>
      </w:r>
      <w:r w:rsidR="00170974" w:rsidRPr="00AD5D66">
        <w:rPr>
          <w:rFonts w:cstheme="minorHAnsi"/>
          <w:b/>
        </w:rPr>
        <w:t>l</w:t>
      </w:r>
      <w:r w:rsidR="00D15F89" w:rsidRPr="00AD5D66">
        <w:rPr>
          <w:rFonts w:cstheme="minorHAnsi"/>
          <w:b/>
        </w:rPr>
        <w:t>e lundi 24</w:t>
      </w:r>
      <w:r w:rsidRPr="00AD5D66">
        <w:rPr>
          <w:rFonts w:cstheme="minorHAnsi"/>
          <w:b/>
        </w:rPr>
        <w:t xml:space="preserve"> </w:t>
      </w:r>
      <w:r w:rsidR="00D15F89" w:rsidRPr="00AD5D66">
        <w:rPr>
          <w:rFonts w:cstheme="minorHAnsi"/>
          <w:b/>
        </w:rPr>
        <w:t xml:space="preserve">février </w:t>
      </w:r>
      <w:r w:rsidRPr="00AD5D66">
        <w:rPr>
          <w:rFonts w:cstheme="minorHAnsi"/>
          <w:b/>
        </w:rPr>
        <w:t>202</w:t>
      </w:r>
      <w:r w:rsidR="00D15F89" w:rsidRPr="00AD5D66">
        <w:rPr>
          <w:rFonts w:cstheme="minorHAnsi"/>
          <w:b/>
        </w:rPr>
        <w:t>5</w:t>
      </w:r>
    </w:p>
    <w:p w14:paraId="2E8CCA00" w14:textId="3977A6C2" w:rsidR="00A3657C" w:rsidRPr="00AD5D66" w:rsidRDefault="00A3657C" w:rsidP="00C16577">
      <w:p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Madame la Présidente de Communauté de Communes Cœur de Savoie</w:t>
      </w:r>
    </w:p>
    <w:p w14:paraId="7D37B0FF" w14:textId="2E2D189D" w:rsidR="00A3657C" w:rsidRPr="00AD5D66" w:rsidRDefault="00A3657C" w:rsidP="00C16577">
      <w:p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Place Albert Serraz – BP40020 – 73802 Montmélian cedex</w:t>
      </w:r>
    </w:p>
    <w:p w14:paraId="5182FE05" w14:textId="166C6709" w:rsidR="00A3657C" w:rsidRPr="00AD5D66" w:rsidRDefault="00A3657C" w:rsidP="00C16577">
      <w:p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 xml:space="preserve">Ou par mail : </w:t>
      </w:r>
      <w:hyperlink r:id="rId5" w:history="1">
        <w:r w:rsidRPr="00AD5D66">
          <w:rPr>
            <w:rStyle w:val="Lienhypertexte"/>
            <w:rFonts w:cstheme="minorHAnsi"/>
          </w:rPr>
          <w:t>recrutement@cc.coeurdesavoie.fr</w:t>
        </w:r>
      </w:hyperlink>
    </w:p>
    <w:p w14:paraId="7DA35B4E" w14:textId="785BBA55" w:rsidR="00A3657C" w:rsidRPr="00AD5D66" w:rsidRDefault="00A3657C" w:rsidP="00C16577">
      <w:pPr>
        <w:spacing w:after="0"/>
        <w:jc w:val="both"/>
        <w:rPr>
          <w:rFonts w:cstheme="minorHAnsi"/>
        </w:rPr>
      </w:pPr>
      <w:r w:rsidRPr="00AD5D66">
        <w:rPr>
          <w:rFonts w:cstheme="minorHAnsi"/>
        </w:rPr>
        <w:t>Renseignements : Corinne Vallaise – Responsable France services – 04.79.65.36.02</w:t>
      </w:r>
    </w:p>
    <w:p w14:paraId="6AA6CA8E" w14:textId="77777777" w:rsidR="00485BC2" w:rsidRDefault="00485BC2" w:rsidP="00C16577">
      <w:pPr>
        <w:spacing w:after="0"/>
        <w:jc w:val="both"/>
      </w:pPr>
    </w:p>
    <w:p w14:paraId="1F9C25F5" w14:textId="77777777" w:rsidR="00485BC2" w:rsidRDefault="00485BC2" w:rsidP="00C16577">
      <w:pPr>
        <w:spacing w:after="0"/>
        <w:jc w:val="both"/>
      </w:pPr>
    </w:p>
    <w:p w14:paraId="0A47DADA" w14:textId="77777777" w:rsidR="00485BC2" w:rsidRDefault="00485BC2" w:rsidP="00C16577">
      <w:pPr>
        <w:spacing w:after="0"/>
        <w:jc w:val="both"/>
      </w:pPr>
    </w:p>
    <w:p w14:paraId="7D19CF52" w14:textId="77777777" w:rsidR="00485BC2" w:rsidRDefault="00485BC2" w:rsidP="00C16577">
      <w:pPr>
        <w:spacing w:after="0"/>
        <w:jc w:val="both"/>
      </w:pPr>
    </w:p>
    <w:p w14:paraId="6E65A181" w14:textId="77777777" w:rsidR="00485BC2" w:rsidRDefault="00485BC2" w:rsidP="00C16577">
      <w:pPr>
        <w:spacing w:after="0"/>
        <w:jc w:val="both"/>
      </w:pPr>
    </w:p>
    <w:p w14:paraId="2E5807C5" w14:textId="1D5CCF1E" w:rsidR="007A40DC" w:rsidRDefault="007A40DC" w:rsidP="00C16577">
      <w:pPr>
        <w:jc w:val="both"/>
      </w:pPr>
    </w:p>
    <w:sectPr w:rsidR="007A40DC" w:rsidSect="00F56195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0634D"/>
    <w:multiLevelType w:val="hybridMultilevel"/>
    <w:tmpl w:val="DB4819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4FA0"/>
    <w:multiLevelType w:val="hybridMultilevel"/>
    <w:tmpl w:val="6212B3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A4385A"/>
    <w:multiLevelType w:val="hybridMultilevel"/>
    <w:tmpl w:val="6284BD62"/>
    <w:lvl w:ilvl="0" w:tplc="2DA68D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72496"/>
    <w:multiLevelType w:val="hybridMultilevel"/>
    <w:tmpl w:val="71A4F944"/>
    <w:lvl w:ilvl="0" w:tplc="2DA68D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E52364"/>
    <w:multiLevelType w:val="hybridMultilevel"/>
    <w:tmpl w:val="7BAA9142"/>
    <w:lvl w:ilvl="0" w:tplc="FC722F1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4300F"/>
    <w:multiLevelType w:val="hybridMultilevel"/>
    <w:tmpl w:val="F7169872"/>
    <w:lvl w:ilvl="0" w:tplc="2DA68D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D4ECA"/>
    <w:multiLevelType w:val="hybridMultilevel"/>
    <w:tmpl w:val="A6164B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03D10"/>
    <w:multiLevelType w:val="hybridMultilevel"/>
    <w:tmpl w:val="7BE8E65E"/>
    <w:lvl w:ilvl="0" w:tplc="2DA68D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CE6AA0"/>
    <w:multiLevelType w:val="hybridMultilevel"/>
    <w:tmpl w:val="806E6E52"/>
    <w:lvl w:ilvl="0" w:tplc="2DA68D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500A5A"/>
    <w:multiLevelType w:val="hybridMultilevel"/>
    <w:tmpl w:val="8A0A41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046D7"/>
    <w:multiLevelType w:val="hybridMultilevel"/>
    <w:tmpl w:val="DF80C062"/>
    <w:lvl w:ilvl="0" w:tplc="2DA68D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186754"/>
    <w:multiLevelType w:val="hybridMultilevel"/>
    <w:tmpl w:val="8318B1B2"/>
    <w:lvl w:ilvl="0" w:tplc="2DA68D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9F1471"/>
    <w:multiLevelType w:val="hybridMultilevel"/>
    <w:tmpl w:val="8A78C788"/>
    <w:lvl w:ilvl="0" w:tplc="2DA68D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115AA9"/>
    <w:multiLevelType w:val="hybridMultilevel"/>
    <w:tmpl w:val="936623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13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3"/>
  </w:num>
  <w:num w:numId="11">
    <w:abstractNumId w:val="6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9E"/>
    <w:rsid w:val="0004626D"/>
    <w:rsid w:val="000748BE"/>
    <w:rsid w:val="000B6EFA"/>
    <w:rsid w:val="000D209E"/>
    <w:rsid w:val="000D45F5"/>
    <w:rsid w:val="0016406C"/>
    <w:rsid w:val="00170974"/>
    <w:rsid w:val="00174181"/>
    <w:rsid w:val="001A624F"/>
    <w:rsid w:val="00301830"/>
    <w:rsid w:val="003A1FC3"/>
    <w:rsid w:val="003A3C71"/>
    <w:rsid w:val="003B6471"/>
    <w:rsid w:val="004375EF"/>
    <w:rsid w:val="00456087"/>
    <w:rsid w:val="00485BC2"/>
    <w:rsid w:val="004D0236"/>
    <w:rsid w:val="004E5843"/>
    <w:rsid w:val="00562E03"/>
    <w:rsid w:val="005A39CE"/>
    <w:rsid w:val="00670D48"/>
    <w:rsid w:val="00702880"/>
    <w:rsid w:val="00704EF3"/>
    <w:rsid w:val="007A40DC"/>
    <w:rsid w:val="007B6794"/>
    <w:rsid w:val="00835CD3"/>
    <w:rsid w:val="0087124D"/>
    <w:rsid w:val="008A2B9E"/>
    <w:rsid w:val="008A377B"/>
    <w:rsid w:val="008C15A3"/>
    <w:rsid w:val="009201FB"/>
    <w:rsid w:val="009342DA"/>
    <w:rsid w:val="00990B87"/>
    <w:rsid w:val="0099377B"/>
    <w:rsid w:val="00A006E7"/>
    <w:rsid w:val="00A3657C"/>
    <w:rsid w:val="00A406D4"/>
    <w:rsid w:val="00A4172A"/>
    <w:rsid w:val="00A61C5E"/>
    <w:rsid w:val="00A74322"/>
    <w:rsid w:val="00AD5D66"/>
    <w:rsid w:val="00B3175B"/>
    <w:rsid w:val="00B53642"/>
    <w:rsid w:val="00B769CB"/>
    <w:rsid w:val="00BB161A"/>
    <w:rsid w:val="00C16577"/>
    <w:rsid w:val="00C3367E"/>
    <w:rsid w:val="00CB52B2"/>
    <w:rsid w:val="00CB5A3D"/>
    <w:rsid w:val="00D15F89"/>
    <w:rsid w:val="00D80656"/>
    <w:rsid w:val="00DA695F"/>
    <w:rsid w:val="00DB4A9A"/>
    <w:rsid w:val="00E70DE8"/>
    <w:rsid w:val="00E96E6E"/>
    <w:rsid w:val="00ED1E5A"/>
    <w:rsid w:val="00F3358A"/>
    <w:rsid w:val="00F47E59"/>
    <w:rsid w:val="00F56195"/>
    <w:rsid w:val="00FC2A51"/>
    <w:rsid w:val="00FD2A51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72CD"/>
  <w15:chartTrackingRefBased/>
  <w15:docId w15:val="{3F642BF3-1D44-43A4-9998-0C4D8ED6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209E"/>
    <w:pPr>
      <w:ind w:left="720"/>
      <w:contextualSpacing/>
    </w:pPr>
  </w:style>
  <w:style w:type="character" w:customStyle="1" w:styleId="hgkelc">
    <w:name w:val="hgkelc"/>
    <w:basedOn w:val="Policepardfaut"/>
    <w:rsid w:val="00B769CB"/>
  </w:style>
  <w:style w:type="character" w:styleId="Lienhypertexte">
    <w:name w:val="Hyperlink"/>
    <w:basedOn w:val="Policepardfaut"/>
    <w:uiPriority w:val="99"/>
    <w:unhideWhenUsed/>
    <w:rsid w:val="00CB5A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6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tement@cc.coeurdesavoi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VALLAISE</dc:creator>
  <cp:keywords/>
  <dc:description/>
  <cp:lastModifiedBy>CORRAO Céline</cp:lastModifiedBy>
  <cp:revision>3</cp:revision>
  <cp:lastPrinted>2024-03-28T11:36:00Z</cp:lastPrinted>
  <dcterms:created xsi:type="dcterms:W3CDTF">2025-01-23T15:32:00Z</dcterms:created>
  <dcterms:modified xsi:type="dcterms:W3CDTF">2025-01-23T15:37:00Z</dcterms:modified>
</cp:coreProperties>
</file>